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13" w:rsidRPr="00262B13" w:rsidRDefault="00262B13" w:rsidP="00262B13">
      <w:pPr>
        <w:spacing w:after="0" w:line="240" w:lineRule="auto"/>
        <w:jc w:val="both"/>
        <w:textAlignment w:val="baseline"/>
        <w:rPr>
          <w:rFonts w:eastAsia="Times New Roman" w:cstheme="minorHAnsi"/>
          <w:color w:val="222222"/>
          <w:sz w:val="24"/>
          <w:szCs w:val="24"/>
          <w:lang w:eastAsia="es-AR"/>
        </w:rPr>
      </w:pPr>
      <w:r w:rsidRPr="00262B13">
        <w:rPr>
          <w:rFonts w:eastAsia="Times New Roman" w:cstheme="minorHAnsi"/>
          <w:b/>
          <w:bCs/>
          <w:color w:val="222222"/>
          <w:sz w:val="24"/>
          <w:szCs w:val="24"/>
          <w:shd w:val="clear" w:color="auto" w:fill="FFFFFF"/>
          <w:lang w:eastAsia="es-AR"/>
        </w:rPr>
        <w:t xml:space="preserve">“Las prácticas de enseñanza en la formación de enfermeros profesionales. El caso de la Licenciatura en Enfermería de la </w:t>
      </w:r>
      <w:proofErr w:type="spellStart"/>
      <w:r w:rsidRPr="00262B13">
        <w:rPr>
          <w:rFonts w:eastAsia="Times New Roman" w:cstheme="minorHAnsi"/>
          <w:b/>
          <w:bCs/>
          <w:color w:val="222222"/>
          <w:sz w:val="24"/>
          <w:szCs w:val="24"/>
          <w:shd w:val="clear" w:color="auto" w:fill="FFFFFF"/>
          <w:lang w:eastAsia="es-AR"/>
        </w:rPr>
        <w:t>UNLu</w:t>
      </w:r>
      <w:proofErr w:type="spellEnd"/>
      <w:r w:rsidRPr="00262B13">
        <w:rPr>
          <w:rFonts w:eastAsia="Times New Roman" w:cstheme="minorHAnsi"/>
          <w:color w:val="222222"/>
          <w:sz w:val="24"/>
          <w:szCs w:val="24"/>
          <w:shd w:val="clear" w:color="auto" w:fill="FFFFFF"/>
          <w:lang w:eastAsia="es-AR"/>
        </w:rPr>
        <w:t>.”</w:t>
      </w:r>
    </w:p>
    <w:p w:rsidR="00262B13" w:rsidRPr="00262B13" w:rsidRDefault="00262B13" w:rsidP="00262B13">
      <w:pPr>
        <w:spacing w:after="0" w:line="240" w:lineRule="auto"/>
        <w:jc w:val="both"/>
        <w:rPr>
          <w:rFonts w:eastAsia="Times New Roman" w:cstheme="minorHAnsi"/>
          <w:sz w:val="24"/>
          <w:szCs w:val="24"/>
          <w:lang w:eastAsia="es-AR"/>
        </w:rPr>
      </w:pPr>
      <w:r w:rsidRPr="00262B13">
        <w:rPr>
          <w:rFonts w:eastAsia="Times New Roman" w:cstheme="minorHAnsi"/>
          <w:color w:val="222222"/>
          <w:sz w:val="24"/>
          <w:szCs w:val="24"/>
          <w:shd w:val="clear" w:color="auto" w:fill="FFFFFF"/>
          <w:lang w:eastAsia="es-AR"/>
        </w:rPr>
        <w:t>Directora: Claudia Agüero (</w:t>
      </w:r>
      <w:proofErr w:type="gramStart"/>
      <w:r w:rsidRPr="00262B13">
        <w:rPr>
          <w:rFonts w:eastAsia="Times New Roman" w:cstheme="minorHAnsi"/>
          <w:color w:val="222222"/>
          <w:sz w:val="24"/>
          <w:szCs w:val="24"/>
          <w:shd w:val="clear" w:color="auto" w:fill="FFFFFF"/>
          <w:lang w:eastAsia="es-AR"/>
        </w:rPr>
        <w:t>cucaag@yahoo.com.ar )</w:t>
      </w:r>
      <w:proofErr w:type="gramEnd"/>
      <w:r w:rsidRPr="00262B13">
        <w:rPr>
          <w:rFonts w:eastAsia="Times New Roman" w:cstheme="minorHAnsi"/>
          <w:color w:val="222222"/>
          <w:sz w:val="24"/>
          <w:szCs w:val="24"/>
          <w:shd w:val="clear" w:color="auto" w:fill="FFFFFF"/>
          <w:lang w:eastAsia="es-AR"/>
        </w:rPr>
        <w:t xml:space="preserve">   Disp. CD-E Nº 241/19</w:t>
      </w:r>
    </w:p>
    <w:p w:rsidR="00262B13" w:rsidRPr="00262B13" w:rsidRDefault="00262B13" w:rsidP="00262B13">
      <w:pPr>
        <w:spacing w:after="0" w:line="240" w:lineRule="auto"/>
        <w:jc w:val="both"/>
        <w:rPr>
          <w:rFonts w:eastAsia="Times New Roman" w:cstheme="minorHAnsi"/>
          <w:sz w:val="24"/>
          <w:szCs w:val="24"/>
          <w:lang w:eastAsia="es-AR"/>
        </w:rPr>
      </w:pPr>
      <w:r w:rsidRPr="00262B13">
        <w:rPr>
          <w:rFonts w:eastAsia="Times New Roman" w:cstheme="minorHAnsi"/>
          <w:color w:val="222222"/>
          <w:sz w:val="24"/>
          <w:szCs w:val="24"/>
          <w:shd w:val="clear" w:color="auto" w:fill="FFFFFF"/>
          <w:lang w:eastAsia="es-AR"/>
        </w:rPr>
        <w:t>Integrantes del equipo: Mariela Leguizamón, Mariana Noguera.</w:t>
      </w:r>
    </w:p>
    <w:p w:rsidR="00262B13" w:rsidRPr="00262B13" w:rsidRDefault="00262B13" w:rsidP="00262B13">
      <w:pPr>
        <w:spacing w:after="0" w:line="240" w:lineRule="auto"/>
        <w:rPr>
          <w:rFonts w:eastAsia="Times New Roman" w:cstheme="minorHAnsi"/>
          <w:sz w:val="24"/>
          <w:szCs w:val="24"/>
          <w:lang w:eastAsia="es-AR"/>
        </w:rPr>
      </w:pPr>
    </w:p>
    <w:p w:rsidR="00262B13" w:rsidRPr="00262B13" w:rsidRDefault="00262B13" w:rsidP="00262B13">
      <w:pPr>
        <w:spacing w:after="0" w:line="240" w:lineRule="auto"/>
        <w:jc w:val="both"/>
        <w:rPr>
          <w:rFonts w:eastAsia="Times New Roman" w:cstheme="minorHAnsi"/>
          <w:sz w:val="24"/>
          <w:szCs w:val="24"/>
          <w:lang w:eastAsia="es-AR"/>
        </w:rPr>
      </w:pPr>
      <w:r w:rsidRPr="00262B13">
        <w:rPr>
          <w:rFonts w:eastAsia="Times New Roman" w:cstheme="minorHAnsi"/>
          <w:color w:val="222222"/>
          <w:sz w:val="24"/>
          <w:szCs w:val="24"/>
          <w:shd w:val="clear" w:color="auto" w:fill="FFFFFF"/>
          <w:lang w:eastAsia="es-AR"/>
        </w:rPr>
        <w:t xml:space="preserve">RESUMEN:   </w:t>
      </w:r>
    </w:p>
    <w:p w:rsidR="00262B13" w:rsidRPr="00262B13" w:rsidRDefault="00262B13" w:rsidP="00262B13">
      <w:pPr>
        <w:spacing w:after="0" w:line="240" w:lineRule="auto"/>
        <w:jc w:val="both"/>
        <w:rPr>
          <w:rFonts w:eastAsia="Times New Roman" w:cstheme="minorHAnsi"/>
          <w:sz w:val="24"/>
          <w:szCs w:val="24"/>
          <w:lang w:eastAsia="es-AR"/>
        </w:rPr>
      </w:pPr>
      <w:r w:rsidRPr="00262B13">
        <w:rPr>
          <w:rFonts w:eastAsia="Times New Roman" w:cstheme="minorHAnsi"/>
          <w:color w:val="222222"/>
          <w:sz w:val="24"/>
          <w:szCs w:val="24"/>
          <w:shd w:val="clear" w:color="auto" w:fill="FFFFFF"/>
          <w:lang w:eastAsia="es-AR"/>
        </w:rPr>
        <w:t xml:space="preserve">El objeto de estudio de esta investigación son las prácticas de enseñanza desarrolladas en la formación de </w:t>
      </w:r>
      <w:proofErr w:type="gramStart"/>
      <w:r w:rsidRPr="00262B13">
        <w:rPr>
          <w:rFonts w:eastAsia="Times New Roman" w:cstheme="minorHAnsi"/>
          <w:color w:val="222222"/>
          <w:sz w:val="24"/>
          <w:szCs w:val="24"/>
          <w:shd w:val="clear" w:color="auto" w:fill="FFFFFF"/>
          <w:lang w:eastAsia="es-AR"/>
        </w:rPr>
        <w:t>enfermeras[</w:t>
      </w:r>
      <w:proofErr w:type="gramEnd"/>
      <w:r w:rsidRPr="00262B13">
        <w:rPr>
          <w:rFonts w:eastAsia="Times New Roman" w:cstheme="minorHAnsi"/>
          <w:color w:val="222222"/>
          <w:sz w:val="24"/>
          <w:szCs w:val="24"/>
          <w:shd w:val="clear" w:color="auto" w:fill="FFFFFF"/>
          <w:lang w:eastAsia="es-AR"/>
        </w:rPr>
        <w:t xml:space="preserve">1] de la </w:t>
      </w:r>
      <w:proofErr w:type="spellStart"/>
      <w:r w:rsidRPr="00262B13">
        <w:rPr>
          <w:rFonts w:eastAsia="Times New Roman" w:cstheme="minorHAnsi"/>
          <w:color w:val="222222"/>
          <w:sz w:val="24"/>
          <w:szCs w:val="24"/>
          <w:shd w:val="clear" w:color="auto" w:fill="FFFFFF"/>
          <w:lang w:eastAsia="es-AR"/>
        </w:rPr>
        <w:t>UNLu</w:t>
      </w:r>
      <w:proofErr w:type="spellEnd"/>
      <w:r w:rsidRPr="00262B13">
        <w:rPr>
          <w:rFonts w:eastAsia="Times New Roman" w:cstheme="minorHAnsi"/>
          <w:color w:val="222222"/>
          <w:sz w:val="24"/>
          <w:szCs w:val="24"/>
          <w:shd w:val="clear" w:color="auto" w:fill="FFFFFF"/>
          <w:lang w:eastAsia="es-AR"/>
        </w:rPr>
        <w:t>. En esta línea se enmarca en el campo de investigaciones sobre la enseñanza en la Educación Superior y los estudios recientes sobre la formación de profesionales en el área de la salud.</w:t>
      </w:r>
    </w:p>
    <w:p w:rsidR="00262B13" w:rsidRPr="00262B13" w:rsidRDefault="00262B13" w:rsidP="00262B13">
      <w:pPr>
        <w:spacing w:after="0" w:line="240" w:lineRule="auto"/>
        <w:jc w:val="both"/>
        <w:rPr>
          <w:rFonts w:eastAsia="Times New Roman" w:cstheme="minorHAnsi"/>
          <w:sz w:val="24"/>
          <w:szCs w:val="24"/>
          <w:lang w:eastAsia="es-AR"/>
        </w:rPr>
      </w:pPr>
      <w:r w:rsidRPr="00262B13">
        <w:rPr>
          <w:rFonts w:eastAsia="Times New Roman" w:cstheme="minorHAnsi"/>
          <w:color w:val="222222"/>
          <w:sz w:val="24"/>
          <w:szCs w:val="24"/>
          <w:shd w:val="clear" w:color="auto" w:fill="FFFFFF"/>
          <w:lang w:eastAsia="es-AR"/>
        </w:rPr>
        <w:t>Con el objeto de comprender las prácticas de enseñanza que se desarrollan en el Primer Ciclo de la Licenciatura en Enfermería, nos proponemos analizar las estrategias de enseñanza que se despliegan en las aulas (</w:t>
      </w:r>
      <w:proofErr w:type="spellStart"/>
      <w:r w:rsidRPr="00262B13">
        <w:rPr>
          <w:rFonts w:eastAsia="Times New Roman" w:cstheme="minorHAnsi"/>
          <w:color w:val="222222"/>
          <w:sz w:val="24"/>
          <w:szCs w:val="24"/>
          <w:shd w:val="clear" w:color="auto" w:fill="FFFFFF"/>
          <w:lang w:eastAsia="es-AR"/>
        </w:rPr>
        <w:t>Anijovich</w:t>
      </w:r>
      <w:proofErr w:type="spellEnd"/>
      <w:r w:rsidRPr="00262B13">
        <w:rPr>
          <w:rFonts w:eastAsia="Times New Roman" w:cstheme="minorHAnsi"/>
          <w:color w:val="222222"/>
          <w:sz w:val="24"/>
          <w:szCs w:val="24"/>
          <w:shd w:val="clear" w:color="auto" w:fill="FFFFFF"/>
          <w:lang w:eastAsia="es-AR"/>
        </w:rPr>
        <w:t xml:space="preserve"> y Mora, 2010). Así como también  indagar en los propósitos que los Profesores formadores persiguen, dado que la enseñanza es una actividad intencional, que consiste en el ejercicio deliberado de influencia sobre aquellos a los que se enseña.</w:t>
      </w:r>
    </w:p>
    <w:p w:rsidR="00262B13" w:rsidRPr="00262B13" w:rsidRDefault="00262B13" w:rsidP="00262B13">
      <w:pPr>
        <w:spacing w:after="0" w:line="240" w:lineRule="auto"/>
        <w:jc w:val="both"/>
        <w:rPr>
          <w:rFonts w:eastAsia="Times New Roman" w:cstheme="minorHAnsi"/>
          <w:sz w:val="24"/>
          <w:szCs w:val="24"/>
          <w:lang w:eastAsia="es-AR"/>
        </w:rPr>
      </w:pPr>
      <w:r w:rsidRPr="00262B13">
        <w:rPr>
          <w:rFonts w:eastAsia="Times New Roman" w:cstheme="minorHAnsi"/>
          <w:color w:val="222222"/>
          <w:sz w:val="24"/>
          <w:szCs w:val="24"/>
          <w:shd w:val="clear" w:color="auto" w:fill="FFFFFF"/>
          <w:lang w:eastAsia="es-AR"/>
        </w:rPr>
        <w:t>Esta investigación pretende comprender la complejidad de su objeto de estudio, para ello abordamos el trabajo desde una lógica cualitativa. Se realizará un estudio de caso, ya que a través del mismo se apunta a la particularidad y complejidad de casos singulares, lo que si bien no permite hacer generalizaciones, posibilita realizar analogías, encontrar regularidades y construir categorías que permiten comprender otros casos. </w:t>
      </w:r>
    </w:p>
    <w:p w:rsidR="00262B13" w:rsidRPr="00262B13" w:rsidRDefault="00262B13" w:rsidP="00262B13">
      <w:pPr>
        <w:spacing w:after="0" w:line="240" w:lineRule="auto"/>
        <w:jc w:val="both"/>
        <w:rPr>
          <w:rFonts w:eastAsia="Times New Roman" w:cstheme="minorHAnsi"/>
          <w:sz w:val="24"/>
          <w:szCs w:val="24"/>
          <w:lang w:eastAsia="es-AR"/>
        </w:rPr>
      </w:pPr>
      <w:r w:rsidRPr="00262B13">
        <w:rPr>
          <w:rFonts w:eastAsia="Times New Roman" w:cstheme="minorHAnsi"/>
          <w:color w:val="222222"/>
          <w:sz w:val="24"/>
          <w:szCs w:val="24"/>
          <w:shd w:val="clear" w:color="auto" w:fill="FFFFFF"/>
          <w:lang w:eastAsia="es-AR"/>
        </w:rPr>
        <w:t>Para llevar adelante la investigación se seleccionaron tres asignaturas del primer ciclo de la Licenciatura en Enfermería, una por cada año de estudio. Estas son asignaturas específicamente disciplinares de Enfermería e incluyen horas de práctica pre profesional. Se recolectará la información acerca de las prácticas de enseñanza a través de observaciones de clases, entrevistas en profundidad, relevamiento de documentos (tales como Programaciones, Propuestas de Trabajos Prácticos y otros documentos curriculares) y encuestas a estudiantes.</w:t>
      </w:r>
    </w:p>
    <w:p w:rsidR="00892B90" w:rsidRPr="00262B13" w:rsidRDefault="00892B90">
      <w:pPr>
        <w:rPr>
          <w:rFonts w:cstheme="minorHAnsi"/>
          <w:sz w:val="24"/>
          <w:szCs w:val="24"/>
        </w:rPr>
      </w:pPr>
    </w:p>
    <w:sectPr w:rsidR="00892B90" w:rsidRPr="00262B13" w:rsidSect="00892B9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875CE"/>
    <w:multiLevelType w:val="multilevel"/>
    <w:tmpl w:val="5C3C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62B13"/>
    <w:rsid w:val="00262B13"/>
    <w:rsid w:val="00892B9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2B1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40877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1</cp:revision>
  <dcterms:created xsi:type="dcterms:W3CDTF">2020-09-11T01:02:00Z</dcterms:created>
  <dcterms:modified xsi:type="dcterms:W3CDTF">2020-09-11T01:03:00Z</dcterms:modified>
</cp:coreProperties>
</file>