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4C71" w:rsidRDefault="00654C71"/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135"/>
      </w:tblGrid>
      <w:tr w:rsidR="00654C71" w:rsidTr="001151A6">
        <w:trPr>
          <w:cantSplit/>
        </w:trPr>
        <w:tc>
          <w:tcPr>
            <w:tcW w:w="1418" w:type="dxa"/>
            <w:vMerge w:val="restart"/>
            <w:tcBorders>
              <w:top w:val="thinThickSmallGap" w:sz="10" w:space="0" w:color="008000"/>
              <w:bottom w:val="thinThickSmallGap" w:sz="10" w:space="0" w:color="008000"/>
            </w:tcBorders>
            <w:shd w:val="clear" w:color="auto" w:fill="auto"/>
          </w:tcPr>
          <w:p w:rsidR="00654C71" w:rsidRDefault="00F50905">
            <w:pPr>
              <w:pStyle w:val="Contenidodelatabla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904875" cy="8763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33" t="-3055" r="-2933" b="-3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5" w:type="dxa"/>
            <w:tcBorders>
              <w:top w:val="thinThickSmallGap" w:sz="10" w:space="0" w:color="008000"/>
            </w:tcBorders>
            <w:shd w:val="clear" w:color="auto" w:fill="auto"/>
          </w:tcPr>
          <w:p w:rsidR="00654C71" w:rsidRDefault="00654C71">
            <w:pPr>
              <w:pStyle w:val="Textoindependiente"/>
              <w:snapToGrid w:val="0"/>
              <w:jc w:val="right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:rsidR="00654C71" w:rsidRDefault="00654C71" w:rsidP="001151A6">
            <w:pPr>
              <w:pStyle w:val="Ttulo1"/>
              <w:jc w:val="center"/>
            </w:pPr>
            <w:r>
              <w:t>CONSEJO DIRECTIVO DEL DEPARTAMENTO DE EDUCACION</w:t>
            </w:r>
          </w:p>
          <w:p w:rsidR="00654C71" w:rsidRDefault="00654C71">
            <w:pPr>
              <w:pStyle w:val="Contenidodelatabla"/>
              <w:jc w:val="both"/>
            </w:pPr>
          </w:p>
          <w:p w:rsidR="00654C71" w:rsidRPr="0054328D" w:rsidRDefault="0054328D" w:rsidP="004055C8">
            <w:pPr>
              <w:jc w:val="center"/>
            </w:pPr>
            <w:r>
              <w:t>S</w:t>
            </w:r>
            <w:r w:rsidR="00654C71" w:rsidRPr="0054328D">
              <w:t xml:space="preserve">ESIÓN </w:t>
            </w:r>
            <w:r w:rsidRPr="0054328D">
              <w:t>V</w:t>
            </w:r>
            <w:r>
              <w:t xml:space="preserve">IRTUAL  (Por </w:t>
            </w:r>
            <w:proofErr w:type="spellStart"/>
            <w:r>
              <w:t>ASPyO</w:t>
            </w:r>
            <w:proofErr w:type="spellEnd"/>
            <w:r w:rsidRPr="0054328D">
              <w:t>-</w:t>
            </w:r>
            <w:r>
              <w:t xml:space="preserve"> </w:t>
            </w:r>
            <w:proofErr w:type="spellStart"/>
            <w:r>
              <w:t>C</w:t>
            </w:r>
            <w:r w:rsidRPr="0054328D">
              <w:t>ovid</w:t>
            </w:r>
            <w:proofErr w:type="spellEnd"/>
            <w:r w:rsidRPr="0054328D">
              <w:t xml:space="preserve"> 19)</w:t>
            </w:r>
          </w:p>
        </w:tc>
      </w:tr>
      <w:tr w:rsidR="00654C71" w:rsidTr="001151A6">
        <w:trPr>
          <w:cantSplit/>
        </w:trPr>
        <w:tc>
          <w:tcPr>
            <w:tcW w:w="1418" w:type="dxa"/>
            <w:vMerge/>
            <w:tcBorders>
              <w:top w:val="thinThickSmallGap" w:sz="10" w:space="0" w:color="008000"/>
              <w:bottom w:val="thinThickSmallGap" w:sz="10" w:space="0" w:color="008000"/>
            </w:tcBorders>
            <w:shd w:val="clear" w:color="auto" w:fill="auto"/>
          </w:tcPr>
          <w:p w:rsidR="00654C71" w:rsidRDefault="00654C71">
            <w:pPr>
              <w:suppressAutoHyphens w:val="0"/>
              <w:snapToGrid w:val="0"/>
            </w:pPr>
          </w:p>
        </w:tc>
        <w:tc>
          <w:tcPr>
            <w:tcW w:w="8135" w:type="dxa"/>
            <w:tcBorders>
              <w:bottom w:val="thinThickSmallGap" w:sz="10" w:space="0" w:color="008000"/>
            </w:tcBorders>
            <w:shd w:val="clear" w:color="auto" w:fill="auto"/>
            <w:vAlign w:val="center"/>
          </w:tcPr>
          <w:p w:rsidR="00654C71" w:rsidRDefault="003C676A" w:rsidP="003C676A">
            <w:pPr>
              <w:pStyle w:val="Contenidodelatabla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13 de jul</w:t>
            </w:r>
            <w:r w:rsidR="004055C8">
              <w:rPr>
                <w:rFonts w:ascii="Arial" w:eastAsia="Arial" w:hAnsi="Arial" w:cs="Arial"/>
                <w:sz w:val="22"/>
                <w:szCs w:val="22"/>
              </w:rPr>
              <w:t xml:space="preserve">io </w:t>
            </w:r>
            <w:r w:rsidR="0054328D">
              <w:rPr>
                <w:rFonts w:ascii="Arial" w:eastAsia="Arial" w:hAnsi="Arial" w:cs="Arial"/>
                <w:sz w:val="22"/>
                <w:szCs w:val="22"/>
              </w:rPr>
              <w:t>de 2020</w:t>
            </w:r>
            <w:r w:rsidR="00654C71">
              <w:rPr>
                <w:rFonts w:ascii="Arial" w:eastAsia="Arial" w:hAnsi="Arial" w:cs="Arial"/>
                <w:sz w:val="22"/>
                <w:szCs w:val="22"/>
              </w:rPr>
              <w:t xml:space="preserve"> – 13.30 Horas.-</w:t>
            </w:r>
          </w:p>
        </w:tc>
      </w:tr>
    </w:tbl>
    <w:p w:rsidR="00654C71" w:rsidRDefault="00654C71">
      <w:pPr>
        <w:tabs>
          <w:tab w:val="left" w:pos="2940"/>
        </w:tabs>
        <w:rPr>
          <w:rFonts w:ascii="Arial Black" w:hAnsi="Arial Black" w:cs="Arial Black"/>
        </w:rPr>
      </w:pPr>
    </w:p>
    <w:p w:rsidR="00654C71" w:rsidRPr="000238D1" w:rsidRDefault="004055C8" w:rsidP="000238D1">
      <w:pPr>
        <w:tabs>
          <w:tab w:val="left" w:pos="2940"/>
        </w:tabs>
        <w:jc w:val="center"/>
        <w:rPr>
          <w:b/>
          <w:u w:val="single"/>
        </w:rPr>
      </w:pPr>
      <w:r>
        <w:rPr>
          <w:b/>
          <w:u w:val="single"/>
        </w:rPr>
        <w:t>Temario</w:t>
      </w:r>
    </w:p>
    <w:p w:rsidR="000238D1" w:rsidRDefault="000238D1" w:rsidP="0054328D">
      <w:pPr>
        <w:tabs>
          <w:tab w:val="left" w:pos="2940"/>
        </w:tabs>
      </w:pPr>
    </w:p>
    <w:p w:rsidR="00191153" w:rsidRDefault="00191153" w:rsidP="00191153">
      <w:pPr>
        <w:tabs>
          <w:tab w:val="left" w:pos="2940"/>
        </w:tabs>
        <w:ind w:left="360"/>
      </w:pPr>
    </w:p>
    <w:p w:rsidR="003C676A" w:rsidRDefault="003C676A" w:rsidP="00191153">
      <w:pPr>
        <w:tabs>
          <w:tab w:val="left" w:pos="2940"/>
        </w:tabs>
        <w:ind w:left="360"/>
      </w:pPr>
      <w:r>
        <w:t>a) Consideración Acta</w:t>
      </w:r>
    </w:p>
    <w:p w:rsidR="00191153" w:rsidRDefault="00191153" w:rsidP="00191153">
      <w:pPr>
        <w:tabs>
          <w:tab w:val="left" w:pos="2940"/>
        </w:tabs>
        <w:ind w:left="360"/>
      </w:pPr>
      <w:r>
        <w:t xml:space="preserve">b) Informe de los temas derivados a las </w:t>
      </w:r>
      <w:proofErr w:type="spellStart"/>
      <w:r>
        <w:rPr>
          <w:lang w:val="es-AR"/>
        </w:rPr>
        <w:t>CAPs.</w:t>
      </w:r>
      <w:proofErr w:type="spellEnd"/>
    </w:p>
    <w:p w:rsidR="00191153" w:rsidRDefault="00191153" w:rsidP="00191153">
      <w:pPr>
        <w:tabs>
          <w:tab w:val="left" w:pos="2940"/>
        </w:tabs>
        <w:ind w:left="360"/>
      </w:pPr>
      <w:r>
        <w:t>c) Consideración de ingreso a tratamiento de temas sobre tablas.</w:t>
      </w:r>
    </w:p>
    <w:p w:rsidR="00191153" w:rsidRDefault="00191153" w:rsidP="00191153">
      <w:pPr>
        <w:tabs>
          <w:tab w:val="left" w:pos="2940"/>
        </w:tabs>
        <w:ind w:left="360"/>
      </w:pPr>
      <w:r>
        <w:t>d) Informe de la Directora Decana</w:t>
      </w:r>
    </w:p>
    <w:p w:rsidR="00191153" w:rsidRDefault="00191153" w:rsidP="00191153">
      <w:pPr>
        <w:tabs>
          <w:tab w:val="left" w:pos="2940"/>
        </w:tabs>
        <w:ind w:left="360"/>
      </w:pPr>
      <w:r>
        <w:t>e) Informes, proyectos e iniciativas de las Secretarías del Departamento</w:t>
      </w:r>
      <w:r>
        <w:rPr>
          <w:b/>
        </w:rPr>
        <w:t>:</w:t>
      </w:r>
    </w:p>
    <w:p w:rsidR="00191153" w:rsidRDefault="00191153" w:rsidP="00191153">
      <w:pPr>
        <w:tabs>
          <w:tab w:val="left" w:pos="2940"/>
        </w:tabs>
        <w:ind w:left="360"/>
        <w:rPr>
          <w:b/>
        </w:rPr>
      </w:pPr>
    </w:p>
    <w:p w:rsidR="00191153" w:rsidRDefault="00191153" w:rsidP="00191153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940"/>
        </w:tabs>
        <w:ind w:left="360"/>
      </w:pPr>
      <w:r>
        <w:rPr>
          <w:b/>
        </w:rPr>
        <w:t>f) Temas de Tratamiento:</w:t>
      </w:r>
    </w:p>
    <w:p w:rsidR="00191153" w:rsidRDefault="00191153" w:rsidP="00191153">
      <w:pPr>
        <w:tabs>
          <w:tab w:val="left" w:pos="2940"/>
        </w:tabs>
        <w:rPr>
          <w:b/>
          <w:u w:val="single"/>
        </w:rPr>
      </w:pPr>
    </w:p>
    <w:tbl>
      <w:tblPr>
        <w:tblW w:w="10378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425"/>
        <w:gridCol w:w="8364"/>
        <w:gridCol w:w="1589"/>
      </w:tblGrid>
      <w:tr w:rsidR="00054505" w:rsidTr="000545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05" w:rsidRDefault="00054505" w:rsidP="00477784">
            <w:pPr>
              <w:tabs>
                <w:tab w:val="left" w:pos="2940"/>
              </w:tabs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05" w:rsidRDefault="00054505" w:rsidP="009E7FCC">
            <w:pPr>
              <w:tabs>
                <w:tab w:val="left" w:pos="2940"/>
              </w:tabs>
            </w:pPr>
            <w:r>
              <w:t>Consideración licencia con goce de sueldo de la docente Leguizamón</w:t>
            </w:r>
          </w:p>
          <w:p w:rsidR="001764F5" w:rsidRPr="0063094E" w:rsidRDefault="001764F5" w:rsidP="009E7FCC">
            <w:pPr>
              <w:tabs>
                <w:tab w:val="left" w:pos="2940"/>
              </w:tabs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05" w:rsidRPr="000E698B" w:rsidRDefault="000E698B" w:rsidP="00477784">
            <w:pPr>
              <w:tabs>
                <w:tab w:val="left" w:pos="2940"/>
              </w:tabs>
              <w:snapToGri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0E698B">
              <w:rPr>
                <w:b/>
                <w:color w:val="FF0000"/>
                <w:sz w:val="18"/>
                <w:szCs w:val="18"/>
              </w:rPr>
              <w:t>CDDE 020/20</w:t>
            </w:r>
          </w:p>
        </w:tc>
      </w:tr>
      <w:tr w:rsidR="00054505" w:rsidTr="000545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05" w:rsidRDefault="00054505" w:rsidP="009E7FCC">
            <w:pPr>
              <w:tabs>
                <w:tab w:val="left" w:pos="2940"/>
              </w:tabs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05" w:rsidRDefault="00054505" w:rsidP="009E7FCC">
            <w:pPr>
              <w:tabs>
                <w:tab w:val="left" w:pos="2940"/>
              </w:tabs>
              <w:jc w:val="both"/>
            </w:pPr>
            <w:r>
              <w:t>Nota del docente responsable de Fundamentos Filosóficos de la Educación.-</w:t>
            </w:r>
          </w:p>
          <w:p w:rsidR="00054505" w:rsidRDefault="00054505" w:rsidP="009E7FCC">
            <w:pPr>
              <w:tabs>
                <w:tab w:val="left" w:pos="2940"/>
              </w:tabs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05" w:rsidRPr="003C676A" w:rsidRDefault="00054505" w:rsidP="009E7FCC">
            <w:pPr>
              <w:tabs>
                <w:tab w:val="left" w:pos="2940"/>
              </w:tabs>
              <w:snapToGri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54505" w:rsidTr="000545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05" w:rsidRDefault="00054505" w:rsidP="009E7FCC">
            <w:pPr>
              <w:tabs>
                <w:tab w:val="left" w:pos="2940"/>
              </w:tabs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05" w:rsidRDefault="00BB720A" w:rsidP="00BB720A">
            <w:pPr>
              <w:tabs>
                <w:tab w:val="left" w:pos="2940"/>
              </w:tabs>
            </w:pPr>
            <w:r>
              <w:t>Nota del equipo docente de la asignatura Teorías de la enseñanza y el currículo.-</w:t>
            </w:r>
          </w:p>
          <w:p w:rsidR="001764F5" w:rsidRPr="0063094E" w:rsidRDefault="001764F5" w:rsidP="00BB720A">
            <w:pPr>
              <w:tabs>
                <w:tab w:val="left" w:pos="2940"/>
              </w:tabs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05" w:rsidRPr="003C676A" w:rsidRDefault="00054505" w:rsidP="009E7FCC">
            <w:pPr>
              <w:tabs>
                <w:tab w:val="left" w:pos="294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54505" w:rsidTr="000545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05" w:rsidRDefault="002C30BE" w:rsidP="009E7FCC">
            <w:pPr>
              <w:tabs>
                <w:tab w:val="left" w:pos="2940"/>
              </w:tabs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05" w:rsidRDefault="00054505" w:rsidP="00D54AB7">
            <w:pPr>
              <w:tabs>
                <w:tab w:val="left" w:pos="2940"/>
              </w:tabs>
            </w:pPr>
            <w:r>
              <w:t>Nota de l</w:t>
            </w:r>
            <w:r w:rsidR="00D54AB7">
              <w:t>es</w:t>
            </w:r>
            <w:r>
              <w:t xml:space="preserve"> estudiantes modificando representantes estudiantiles en las </w:t>
            </w:r>
            <w:proofErr w:type="spellStart"/>
            <w:r>
              <w:t>CAps</w:t>
            </w:r>
            <w:proofErr w:type="spellEnd"/>
            <w:r>
              <w:t xml:space="preserve"> del CDDE.-</w:t>
            </w:r>
          </w:p>
          <w:p w:rsidR="001764F5" w:rsidRPr="0063094E" w:rsidRDefault="001764F5" w:rsidP="00D54AB7">
            <w:pPr>
              <w:tabs>
                <w:tab w:val="left" w:pos="2940"/>
              </w:tabs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05" w:rsidRPr="000E698B" w:rsidRDefault="000E698B" w:rsidP="009E7FCC">
            <w:pPr>
              <w:tabs>
                <w:tab w:val="left" w:pos="29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0E698B">
              <w:rPr>
                <w:b/>
                <w:color w:val="FF0000"/>
                <w:sz w:val="18"/>
                <w:szCs w:val="18"/>
              </w:rPr>
              <w:t>CDDE 021/20</w:t>
            </w:r>
          </w:p>
        </w:tc>
      </w:tr>
    </w:tbl>
    <w:p w:rsidR="001857A6" w:rsidRDefault="001857A6" w:rsidP="0063094E">
      <w:pPr>
        <w:shd w:val="clear" w:color="auto" w:fill="FFFFFF"/>
        <w:jc w:val="both"/>
        <w:rPr>
          <w:color w:val="000000"/>
          <w:lang w:eastAsia="es-AR"/>
        </w:rPr>
      </w:pPr>
    </w:p>
    <w:p w:rsidR="0063094E" w:rsidRPr="00FA6B9C" w:rsidRDefault="0063094E" w:rsidP="0063094E">
      <w:pPr>
        <w:shd w:val="clear" w:color="auto" w:fill="FFFFFF"/>
        <w:jc w:val="both"/>
        <w:rPr>
          <w:b/>
          <w:color w:val="222222"/>
          <w:lang w:eastAsia="es-AR"/>
        </w:rPr>
      </w:pPr>
    </w:p>
    <w:p w:rsidR="0063094E" w:rsidRDefault="0063094E" w:rsidP="001857A6">
      <w:pPr>
        <w:jc w:val="both"/>
        <w:rPr>
          <w:color w:val="000000"/>
          <w:lang w:eastAsia="es-AR"/>
        </w:rPr>
      </w:pPr>
      <w:r w:rsidRPr="002374A3">
        <w:rPr>
          <w:color w:val="222222"/>
          <w:lang w:eastAsia="es-AR"/>
        </w:rPr>
        <w:br/>
      </w:r>
    </w:p>
    <w:sectPr w:rsidR="0063094E" w:rsidSect="00D147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558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5E" w:rsidRDefault="00C5645E">
      <w:r>
        <w:separator/>
      </w:r>
    </w:p>
  </w:endnote>
  <w:endnote w:type="continuationSeparator" w:id="0">
    <w:p w:rsidR="00C5645E" w:rsidRDefault="00C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71" w:rsidRDefault="00654C71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0E698B">
      <w:rPr>
        <w:noProof/>
      </w:rPr>
      <w:t>1</w:t>
    </w:r>
    <w:r>
      <w:fldChar w:fldCharType="end"/>
    </w:r>
  </w:p>
  <w:p w:rsidR="00654C71" w:rsidRDefault="00654C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71" w:rsidRDefault="00654C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5E" w:rsidRDefault="00C5645E">
      <w:r>
        <w:separator/>
      </w:r>
    </w:p>
  </w:footnote>
  <w:footnote w:type="continuationSeparator" w:id="0">
    <w:p w:rsidR="00C5645E" w:rsidRDefault="00C5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71" w:rsidRDefault="00654C71">
    <w:pPr>
      <w:pStyle w:val="Encabezado"/>
      <w:jc w:val="right"/>
    </w:pPr>
    <w:r>
      <w:fldChar w:fldCharType="begin"/>
    </w:r>
    <w:r>
      <w:instrText xml:space="preserve"> PAGE </w:instrText>
    </w:r>
    <w:r>
      <w:fldChar w:fldCharType="separate"/>
    </w:r>
    <w:r w:rsidR="000E698B">
      <w:rPr>
        <w:noProof/>
      </w:rPr>
      <w:t>1</w:t>
    </w:r>
    <w:r>
      <w:fldChar w:fldCharType="end"/>
    </w:r>
  </w:p>
  <w:p w:rsidR="00654C71" w:rsidRDefault="00654C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71" w:rsidRDefault="00654C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8470359"/>
    <w:multiLevelType w:val="hybridMultilevel"/>
    <w:tmpl w:val="2CA28DA8"/>
    <w:lvl w:ilvl="0" w:tplc="BBD8E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62B6"/>
    <w:multiLevelType w:val="hybridMultilevel"/>
    <w:tmpl w:val="483A29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0F7"/>
    <w:multiLevelType w:val="hybridMultilevel"/>
    <w:tmpl w:val="D6FE4F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613F"/>
    <w:multiLevelType w:val="hybridMultilevel"/>
    <w:tmpl w:val="A2D6673E"/>
    <w:lvl w:ilvl="0" w:tplc="B2564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4A62"/>
    <w:multiLevelType w:val="hybridMultilevel"/>
    <w:tmpl w:val="CFC8DBD4"/>
    <w:lvl w:ilvl="0" w:tplc="E29E4F9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167A8"/>
    <w:multiLevelType w:val="multilevel"/>
    <w:tmpl w:val="CECAACB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6C48"/>
    <w:multiLevelType w:val="hybridMultilevel"/>
    <w:tmpl w:val="0DA82D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6A66"/>
    <w:multiLevelType w:val="hybridMultilevel"/>
    <w:tmpl w:val="72800BB0"/>
    <w:lvl w:ilvl="0" w:tplc="51CEB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6A3E"/>
    <w:multiLevelType w:val="hybridMultilevel"/>
    <w:tmpl w:val="A0F678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721"/>
    <w:multiLevelType w:val="hybridMultilevel"/>
    <w:tmpl w:val="C1A6A7B4"/>
    <w:lvl w:ilvl="0" w:tplc="37B4621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223A6"/>
    <w:multiLevelType w:val="hybridMultilevel"/>
    <w:tmpl w:val="37C84932"/>
    <w:lvl w:ilvl="0" w:tplc="63CE420C">
      <w:start w:val="1"/>
      <w:numFmt w:val="lowerLetter"/>
      <w:lvlText w:val="%1)"/>
      <w:lvlJc w:val="left"/>
      <w:pPr>
        <w:ind w:left="1769" w:hanging="360"/>
      </w:pPr>
      <w:rPr>
        <w:rFonts w:ascii="Times New Roman" w:hAnsi="Times New Roman" w:cs="Times New Roman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2489" w:hanging="360"/>
      </w:pPr>
    </w:lvl>
    <w:lvl w:ilvl="2" w:tplc="2C0A001B" w:tentative="1">
      <w:start w:val="1"/>
      <w:numFmt w:val="lowerRoman"/>
      <w:lvlText w:val="%3."/>
      <w:lvlJc w:val="right"/>
      <w:pPr>
        <w:ind w:left="3209" w:hanging="180"/>
      </w:pPr>
    </w:lvl>
    <w:lvl w:ilvl="3" w:tplc="2C0A000F" w:tentative="1">
      <w:start w:val="1"/>
      <w:numFmt w:val="decimal"/>
      <w:lvlText w:val="%4."/>
      <w:lvlJc w:val="left"/>
      <w:pPr>
        <w:ind w:left="3929" w:hanging="360"/>
      </w:pPr>
    </w:lvl>
    <w:lvl w:ilvl="4" w:tplc="2C0A0019" w:tentative="1">
      <w:start w:val="1"/>
      <w:numFmt w:val="lowerLetter"/>
      <w:lvlText w:val="%5."/>
      <w:lvlJc w:val="left"/>
      <w:pPr>
        <w:ind w:left="4649" w:hanging="360"/>
      </w:pPr>
    </w:lvl>
    <w:lvl w:ilvl="5" w:tplc="2C0A001B" w:tentative="1">
      <w:start w:val="1"/>
      <w:numFmt w:val="lowerRoman"/>
      <w:lvlText w:val="%6."/>
      <w:lvlJc w:val="right"/>
      <w:pPr>
        <w:ind w:left="5369" w:hanging="180"/>
      </w:pPr>
    </w:lvl>
    <w:lvl w:ilvl="6" w:tplc="2C0A000F" w:tentative="1">
      <w:start w:val="1"/>
      <w:numFmt w:val="decimal"/>
      <w:lvlText w:val="%7."/>
      <w:lvlJc w:val="left"/>
      <w:pPr>
        <w:ind w:left="6089" w:hanging="360"/>
      </w:pPr>
    </w:lvl>
    <w:lvl w:ilvl="7" w:tplc="2C0A0019" w:tentative="1">
      <w:start w:val="1"/>
      <w:numFmt w:val="lowerLetter"/>
      <w:lvlText w:val="%8."/>
      <w:lvlJc w:val="left"/>
      <w:pPr>
        <w:ind w:left="6809" w:hanging="360"/>
      </w:pPr>
    </w:lvl>
    <w:lvl w:ilvl="8" w:tplc="2C0A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>
    <w:nsid w:val="69162FB9"/>
    <w:multiLevelType w:val="hybridMultilevel"/>
    <w:tmpl w:val="3C526BC0"/>
    <w:lvl w:ilvl="0" w:tplc="994A2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C4408"/>
    <w:multiLevelType w:val="hybridMultilevel"/>
    <w:tmpl w:val="511E4F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2"/>
    <w:rsid w:val="000000D3"/>
    <w:rsid w:val="000238D1"/>
    <w:rsid w:val="00045CF5"/>
    <w:rsid w:val="00054505"/>
    <w:rsid w:val="00056F24"/>
    <w:rsid w:val="00074457"/>
    <w:rsid w:val="00082576"/>
    <w:rsid w:val="00095DEE"/>
    <w:rsid w:val="000B0056"/>
    <w:rsid w:val="000C2781"/>
    <w:rsid w:val="000C3834"/>
    <w:rsid w:val="000D5B2E"/>
    <w:rsid w:val="000E698B"/>
    <w:rsid w:val="000F4FAD"/>
    <w:rsid w:val="001151A6"/>
    <w:rsid w:val="0014290C"/>
    <w:rsid w:val="00171B21"/>
    <w:rsid w:val="001764F5"/>
    <w:rsid w:val="0018043C"/>
    <w:rsid w:val="001857A6"/>
    <w:rsid w:val="00191153"/>
    <w:rsid w:val="001B5F0E"/>
    <w:rsid w:val="001E61EE"/>
    <w:rsid w:val="00241569"/>
    <w:rsid w:val="00254E19"/>
    <w:rsid w:val="00271B74"/>
    <w:rsid w:val="002A2E29"/>
    <w:rsid w:val="002B5DC6"/>
    <w:rsid w:val="002C2C47"/>
    <w:rsid w:val="002C30BE"/>
    <w:rsid w:val="002E0D96"/>
    <w:rsid w:val="002F75AB"/>
    <w:rsid w:val="00305C51"/>
    <w:rsid w:val="003236DB"/>
    <w:rsid w:val="00335D38"/>
    <w:rsid w:val="003602CC"/>
    <w:rsid w:val="0036414D"/>
    <w:rsid w:val="003654DE"/>
    <w:rsid w:val="003C676A"/>
    <w:rsid w:val="003F0DC5"/>
    <w:rsid w:val="00402907"/>
    <w:rsid w:val="004055C8"/>
    <w:rsid w:val="00425171"/>
    <w:rsid w:val="00457890"/>
    <w:rsid w:val="0047010D"/>
    <w:rsid w:val="004708F3"/>
    <w:rsid w:val="00470C8C"/>
    <w:rsid w:val="00477784"/>
    <w:rsid w:val="004C1AD5"/>
    <w:rsid w:val="004C4740"/>
    <w:rsid w:val="004E1D0B"/>
    <w:rsid w:val="005114C2"/>
    <w:rsid w:val="00541FC7"/>
    <w:rsid w:val="0054328D"/>
    <w:rsid w:val="00550002"/>
    <w:rsid w:val="005559C2"/>
    <w:rsid w:val="00577572"/>
    <w:rsid w:val="005A2F99"/>
    <w:rsid w:val="005A450A"/>
    <w:rsid w:val="005B5D4F"/>
    <w:rsid w:val="005D5B15"/>
    <w:rsid w:val="005F5B98"/>
    <w:rsid w:val="0060779E"/>
    <w:rsid w:val="00626072"/>
    <w:rsid w:val="0063094E"/>
    <w:rsid w:val="006356E7"/>
    <w:rsid w:val="00640EC9"/>
    <w:rsid w:val="00654C71"/>
    <w:rsid w:val="00667787"/>
    <w:rsid w:val="00674852"/>
    <w:rsid w:val="006B6211"/>
    <w:rsid w:val="00772E7F"/>
    <w:rsid w:val="00781342"/>
    <w:rsid w:val="007C2621"/>
    <w:rsid w:val="008030BF"/>
    <w:rsid w:val="00803F84"/>
    <w:rsid w:val="00816599"/>
    <w:rsid w:val="0084220A"/>
    <w:rsid w:val="00870A49"/>
    <w:rsid w:val="00883C85"/>
    <w:rsid w:val="00890E08"/>
    <w:rsid w:val="008A0B4E"/>
    <w:rsid w:val="008A4E86"/>
    <w:rsid w:val="008D65EA"/>
    <w:rsid w:val="008E08B9"/>
    <w:rsid w:val="008F640C"/>
    <w:rsid w:val="009364EB"/>
    <w:rsid w:val="009841AE"/>
    <w:rsid w:val="009A756D"/>
    <w:rsid w:val="009C135F"/>
    <w:rsid w:val="009C174E"/>
    <w:rsid w:val="009E7FCC"/>
    <w:rsid w:val="009F07B4"/>
    <w:rsid w:val="00A06609"/>
    <w:rsid w:val="00A11D65"/>
    <w:rsid w:val="00A1371E"/>
    <w:rsid w:val="00A21FC6"/>
    <w:rsid w:val="00A70B0B"/>
    <w:rsid w:val="00A73086"/>
    <w:rsid w:val="00A9211B"/>
    <w:rsid w:val="00AA4939"/>
    <w:rsid w:val="00AE26AF"/>
    <w:rsid w:val="00AF4DA5"/>
    <w:rsid w:val="00B01FA8"/>
    <w:rsid w:val="00B1038A"/>
    <w:rsid w:val="00B16F0B"/>
    <w:rsid w:val="00B21889"/>
    <w:rsid w:val="00B42DF0"/>
    <w:rsid w:val="00B54EFB"/>
    <w:rsid w:val="00BB720A"/>
    <w:rsid w:val="00BC19B4"/>
    <w:rsid w:val="00BC5F88"/>
    <w:rsid w:val="00BD42CD"/>
    <w:rsid w:val="00C04F83"/>
    <w:rsid w:val="00C07E1B"/>
    <w:rsid w:val="00C33368"/>
    <w:rsid w:val="00C4285D"/>
    <w:rsid w:val="00C5645E"/>
    <w:rsid w:val="00C73DA5"/>
    <w:rsid w:val="00C82AF6"/>
    <w:rsid w:val="00CB5B47"/>
    <w:rsid w:val="00CE79B7"/>
    <w:rsid w:val="00CF68C4"/>
    <w:rsid w:val="00D0073E"/>
    <w:rsid w:val="00D147E8"/>
    <w:rsid w:val="00D364D1"/>
    <w:rsid w:val="00D50DCB"/>
    <w:rsid w:val="00D54AB7"/>
    <w:rsid w:val="00DA197D"/>
    <w:rsid w:val="00DB12D5"/>
    <w:rsid w:val="00DD7FD6"/>
    <w:rsid w:val="00DF5C48"/>
    <w:rsid w:val="00E04B05"/>
    <w:rsid w:val="00E31E21"/>
    <w:rsid w:val="00E4406E"/>
    <w:rsid w:val="00E5760D"/>
    <w:rsid w:val="00E71715"/>
    <w:rsid w:val="00E772D3"/>
    <w:rsid w:val="00E84332"/>
    <w:rsid w:val="00EB38D3"/>
    <w:rsid w:val="00F037DD"/>
    <w:rsid w:val="00F50905"/>
    <w:rsid w:val="00F50F47"/>
    <w:rsid w:val="00F95EA3"/>
    <w:rsid w:val="00FB1EE3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28A752-2416-4A63-8E11-DE6896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Fuentedeprrafopredeter7">
    <w:name w:val="Fuente de párrafo predeter.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6">
    <w:name w:val="Fuente de párrafo predeter.6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rPr>
      <w:sz w:val="24"/>
      <w:szCs w:val="24"/>
      <w:lang w:val="es-ES" w:bidi="ar-SA"/>
    </w:rPr>
  </w:style>
  <w:style w:type="character" w:customStyle="1" w:styleId="CarCar">
    <w:name w:val="Car Car"/>
    <w:rPr>
      <w:sz w:val="24"/>
      <w:szCs w:val="24"/>
      <w:lang w:val="es-ES" w:eastAsia="zh-CN"/>
    </w:rPr>
  </w:style>
  <w:style w:type="character" w:customStyle="1" w:styleId="EncabezadoCar">
    <w:name w:val="Encabezado Car"/>
    <w:rPr>
      <w:sz w:val="24"/>
      <w:szCs w:val="24"/>
      <w:lang w:val="es-ES" w:eastAsia="zh-CN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 w:eastAsia="zh-CN"/>
    </w:rPr>
  </w:style>
  <w:style w:type="character" w:customStyle="1" w:styleId="TextonotaalfinalCar">
    <w:name w:val="Texto nota al final Car"/>
    <w:rPr>
      <w:lang w:val="es-ES" w:eastAsia="zh-CN"/>
    </w:rPr>
  </w:style>
  <w:style w:type="character" w:customStyle="1" w:styleId="Caracteresdenotafinal">
    <w:name w:val="Caracteres de nota final"/>
    <w:rPr>
      <w:vertAlign w:val="superscript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6">
    <w:name w:val="Epígrafe6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5">
    <w:name w:val="Epígrafe5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inespaciado">
    <w:name w:val="No Spacing"/>
    <w:qFormat/>
    <w:pPr>
      <w:suppressAutoHyphens/>
    </w:pPr>
    <w:rPr>
      <w:sz w:val="24"/>
      <w:szCs w:val="24"/>
      <w:lang w:val="es-ES" w:eastAsia="zh-CN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007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77A2-3449-4E12-86F9-80BCBF5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DIRECTIVO DEL DEPARTAMENTO DE EDUCACIÓN</vt:lpstr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DIRECTIVO DEL DEPARTAMENTO DE EDUCACIÓN</dc:title>
  <dc:subject/>
  <dc:creator>Usuario</dc:creator>
  <cp:keywords/>
  <cp:lastModifiedBy>pc</cp:lastModifiedBy>
  <cp:revision>3</cp:revision>
  <cp:lastPrinted>2020-03-12T13:05:00Z</cp:lastPrinted>
  <dcterms:created xsi:type="dcterms:W3CDTF">2020-07-08T22:49:00Z</dcterms:created>
  <dcterms:modified xsi:type="dcterms:W3CDTF">2020-08-05T12:54:00Z</dcterms:modified>
</cp:coreProperties>
</file>